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DD6" w:rsidRPr="00EC7DD6" w:rsidRDefault="00EC7DD6" w:rsidP="00EC7DD6">
      <w:pPr>
        <w:widowControl/>
        <w:shd w:val="clear" w:color="auto" w:fill="FFFFFF"/>
        <w:spacing w:line="540" w:lineRule="atLeast"/>
        <w:jc w:val="left"/>
        <w:rPr>
          <w:rFonts w:ascii="黑体" w:eastAsia="黑体" w:hAnsi="微软雅黑" w:cs="宋体" w:hint="eastAsia"/>
          <w:color w:val="000000"/>
          <w:kern w:val="0"/>
          <w:sz w:val="27"/>
          <w:szCs w:val="27"/>
          <w:lang w:val="en"/>
        </w:rPr>
      </w:pPr>
      <w:r w:rsidRPr="00EC7DD6">
        <w:rPr>
          <w:rFonts w:ascii="黑体" w:eastAsia="黑体" w:hAnsi="微软雅黑" w:cs="宋体" w:hint="eastAsia"/>
          <w:bCs/>
          <w:color w:val="000000"/>
          <w:kern w:val="0"/>
          <w:sz w:val="27"/>
          <w:szCs w:val="27"/>
          <w:lang w:val="en"/>
        </w:rPr>
        <w:t xml:space="preserve">附件2 </w:t>
      </w:r>
    </w:p>
    <w:p w:rsidR="00EC7DD6" w:rsidRPr="00EC7DD6" w:rsidRDefault="00EC7DD6" w:rsidP="00EC7DD6">
      <w:pPr>
        <w:widowControl/>
        <w:shd w:val="clear" w:color="auto" w:fill="FFFFFF"/>
        <w:spacing w:line="540" w:lineRule="atLeast"/>
        <w:jc w:val="center"/>
        <w:rPr>
          <w:rFonts w:ascii="方正小标宋简体" w:eastAsia="方正小标宋简体" w:hAnsi="微软雅黑" w:cs="宋体" w:hint="eastAsia"/>
          <w:color w:val="000000"/>
          <w:kern w:val="0"/>
          <w:sz w:val="44"/>
          <w:szCs w:val="44"/>
          <w:lang w:val="en"/>
        </w:rPr>
      </w:pPr>
      <w:r w:rsidRPr="00EC7DD6">
        <w:rPr>
          <w:rFonts w:ascii="方正小标宋简体" w:eastAsia="方正小标宋简体" w:hAnsi="微软雅黑" w:cs="宋体" w:hint="eastAsia"/>
          <w:bCs/>
          <w:color w:val="000000"/>
          <w:kern w:val="0"/>
          <w:sz w:val="44"/>
          <w:szCs w:val="44"/>
          <w:lang w:val="en"/>
        </w:rPr>
        <w:t>监督执法正面清单</w:t>
      </w:r>
    </w:p>
    <w:tbl>
      <w:tblPr>
        <w:tblW w:w="5945" w:type="pct"/>
        <w:jc w:val="center"/>
        <w:tblInd w:w="-83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2"/>
        <w:gridCol w:w="1844"/>
        <w:gridCol w:w="3032"/>
        <w:gridCol w:w="2551"/>
        <w:gridCol w:w="1854"/>
      </w:tblGrid>
      <w:tr w:rsidR="00EC7DD6" w:rsidRPr="00EC7DD6" w:rsidTr="00EC7DD6">
        <w:trPr>
          <w:trHeight w:val="454"/>
          <w:jc w:val="center"/>
        </w:trPr>
        <w:tc>
          <w:tcPr>
            <w:tcW w:w="4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DD6" w:rsidRPr="00EC7DD6" w:rsidRDefault="00EC7DD6" w:rsidP="00EC7DD6">
            <w:pPr>
              <w:widowControl/>
              <w:snapToGrid w:val="0"/>
              <w:spacing w:line="5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EC7DD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7"/>
                <w:szCs w:val="27"/>
              </w:rPr>
              <w:t>序号</w:t>
            </w:r>
          </w:p>
        </w:tc>
        <w:tc>
          <w:tcPr>
            <w:tcW w:w="9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DD6" w:rsidRPr="00EC7DD6" w:rsidRDefault="00EC7DD6" w:rsidP="00EC7DD6">
            <w:pPr>
              <w:widowControl/>
              <w:snapToGrid w:val="0"/>
              <w:spacing w:line="5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EC7DD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7"/>
                <w:szCs w:val="27"/>
              </w:rPr>
              <w:t>类别</w:t>
            </w:r>
          </w:p>
        </w:tc>
        <w:tc>
          <w:tcPr>
            <w:tcW w:w="14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DD6" w:rsidRPr="00EC7DD6" w:rsidRDefault="00EC7DD6" w:rsidP="00EC7DD6">
            <w:pPr>
              <w:widowControl/>
              <w:snapToGrid w:val="0"/>
              <w:spacing w:line="5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EC7DD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7"/>
                <w:szCs w:val="27"/>
              </w:rPr>
              <w:t>行业</w:t>
            </w:r>
          </w:p>
        </w:tc>
        <w:tc>
          <w:tcPr>
            <w:tcW w:w="12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DD6" w:rsidRPr="00EC7DD6" w:rsidRDefault="00EC7DD6" w:rsidP="00EC7DD6">
            <w:pPr>
              <w:widowControl/>
              <w:snapToGrid w:val="0"/>
              <w:spacing w:line="5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EC7DD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7"/>
                <w:szCs w:val="27"/>
              </w:rPr>
              <w:t>纳入条件</w:t>
            </w:r>
          </w:p>
        </w:tc>
        <w:tc>
          <w:tcPr>
            <w:tcW w:w="9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DD6" w:rsidRPr="00EC7DD6" w:rsidRDefault="00EC7DD6" w:rsidP="00EC7DD6">
            <w:pPr>
              <w:widowControl/>
              <w:snapToGrid w:val="0"/>
              <w:spacing w:line="5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EC7DD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7"/>
                <w:szCs w:val="27"/>
              </w:rPr>
              <w:t>监管要求</w:t>
            </w:r>
          </w:p>
        </w:tc>
      </w:tr>
      <w:tr w:rsidR="00EC7DD6" w:rsidRPr="00EC7DD6" w:rsidTr="00EC7DD6">
        <w:trPr>
          <w:trHeight w:val="667"/>
          <w:jc w:val="center"/>
        </w:trPr>
        <w:tc>
          <w:tcPr>
            <w:tcW w:w="4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DD6" w:rsidRPr="00EC7DD6" w:rsidRDefault="00EC7DD6" w:rsidP="00EC7DD6">
            <w:pPr>
              <w:widowControl/>
              <w:snapToGrid w:val="0"/>
              <w:spacing w:line="5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EC7DD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1</w:t>
            </w:r>
          </w:p>
        </w:tc>
        <w:tc>
          <w:tcPr>
            <w:tcW w:w="9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DD6" w:rsidRPr="00EC7DD6" w:rsidRDefault="00EC7DD6" w:rsidP="00EC7DD6">
            <w:pPr>
              <w:widowControl/>
              <w:snapToGrid w:val="0"/>
              <w:spacing w:line="5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EC7DD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疫情防控急需的医疗卫生、物资生产企业</w:t>
            </w:r>
          </w:p>
        </w:tc>
        <w:tc>
          <w:tcPr>
            <w:tcW w:w="14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DD6" w:rsidRPr="00EC7DD6" w:rsidRDefault="00EC7DD6" w:rsidP="00EC7DD6">
            <w:pPr>
              <w:widowControl/>
              <w:snapToGrid w:val="0"/>
              <w:spacing w:line="5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EC7DD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口罩、防护服、消毒液、医药、医疗</w:t>
            </w:r>
            <w:bookmarkStart w:id="0" w:name="_GoBack"/>
            <w:bookmarkEnd w:id="0"/>
            <w:r w:rsidRPr="00EC7DD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设备等医疗卫生、物资生产企业</w:t>
            </w:r>
          </w:p>
        </w:tc>
        <w:tc>
          <w:tcPr>
            <w:tcW w:w="12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DD6" w:rsidRPr="00EC7DD6" w:rsidRDefault="00EC7DD6" w:rsidP="00EC7DD6">
            <w:pPr>
              <w:widowControl/>
              <w:snapToGrid w:val="0"/>
              <w:spacing w:line="5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EC7DD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由国家和地方党委政府、疫情防控指挥部认定、认可的，可纳入清单</w:t>
            </w:r>
          </w:p>
        </w:tc>
        <w:tc>
          <w:tcPr>
            <w:tcW w:w="91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DD6" w:rsidRPr="00EC7DD6" w:rsidRDefault="00EC7DD6" w:rsidP="00EC7DD6">
            <w:pPr>
              <w:widowControl/>
              <w:snapToGrid w:val="0"/>
              <w:spacing w:line="5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EC7DD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尽可能通过非现场执法的方式开展执法监管，除信访举报核实等情形外，一般不进行现场执法检查</w:t>
            </w:r>
          </w:p>
        </w:tc>
      </w:tr>
      <w:tr w:rsidR="00EC7DD6" w:rsidRPr="00EC7DD6" w:rsidTr="00EC7DD6">
        <w:trPr>
          <w:trHeight w:val="974"/>
          <w:jc w:val="center"/>
        </w:trPr>
        <w:tc>
          <w:tcPr>
            <w:tcW w:w="4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DD6" w:rsidRPr="00EC7DD6" w:rsidRDefault="00EC7DD6" w:rsidP="00EC7DD6">
            <w:pPr>
              <w:widowControl/>
              <w:snapToGrid w:val="0"/>
              <w:spacing w:line="5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EC7DD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2</w:t>
            </w:r>
          </w:p>
        </w:tc>
        <w:tc>
          <w:tcPr>
            <w:tcW w:w="9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DD6" w:rsidRPr="00EC7DD6" w:rsidRDefault="00EC7DD6" w:rsidP="00EC7DD6">
            <w:pPr>
              <w:widowControl/>
              <w:snapToGrid w:val="0"/>
              <w:spacing w:line="5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EC7DD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民生保障重点行业企业</w:t>
            </w:r>
          </w:p>
        </w:tc>
        <w:tc>
          <w:tcPr>
            <w:tcW w:w="14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DD6" w:rsidRPr="00EC7DD6" w:rsidRDefault="00EC7DD6" w:rsidP="00EC7DD6">
            <w:pPr>
              <w:widowControl/>
              <w:snapToGrid w:val="0"/>
              <w:spacing w:line="5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EC7DD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畜禽养殖、屠宰及肉类加工、农副食品加工、食品制造、电力、燃气与民生保障直接相关的企业</w:t>
            </w:r>
          </w:p>
        </w:tc>
        <w:tc>
          <w:tcPr>
            <w:tcW w:w="125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DD6" w:rsidRPr="00EC7DD6" w:rsidRDefault="00EC7DD6" w:rsidP="00EC7DD6">
            <w:pPr>
              <w:widowControl/>
              <w:snapToGrid w:val="0"/>
              <w:spacing w:line="5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EC7DD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 xml:space="preserve">视其环境守法、环境管理、污染物排放、污染防治设施运行等情况，可纳入清单 </w:t>
            </w:r>
          </w:p>
        </w:tc>
        <w:tc>
          <w:tcPr>
            <w:tcW w:w="91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7DD6" w:rsidRPr="00EC7DD6" w:rsidRDefault="00EC7DD6" w:rsidP="00EC7D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</w:p>
        </w:tc>
      </w:tr>
      <w:tr w:rsidR="00EC7DD6" w:rsidRPr="00EC7DD6" w:rsidTr="00EC7DD6">
        <w:trPr>
          <w:trHeight w:val="1266"/>
          <w:jc w:val="center"/>
        </w:trPr>
        <w:tc>
          <w:tcPr>
            <w:tcW w:w="4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DD6" w:rsidRPr="00EC7DD6" w:rsidRDefault="00EC7DD6" w:rsidP="00EC7DD6">
            <w:pPr>
              <w:widowControl/>
              <w:snapToGrid w:val="0"/>
              <w:spacing w:line="5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EC7DD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3</w:t>
            </w:r>
          </w:p>
        </w:tc>
        <w:tc>
          <w:tcPr>
            <w:tcW w:w="9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DD6" w:rsidRPr="00EC7DD6" w:rsidRDefault="00EC7DD6" w:rsidP="00EC7DD6">
            <w:pPr>
              <w:widowControl/>
              <w:snapToGrid w:val="0"/>
              <w:spacing w:line="5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EC7DD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污染小、吸纳就业能力强的行业企业</w:t>
            </w:r>
          </w:p>
        </w:tc>
        <w:tc>
          <w:tcPr>
            <w:tcW w:w="14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DD6" w:rsidRPr="00EC7DD6" w:rsidRDefault="00EC7DD6" w:rsidP="00EC7DD6">
            <w:pPr>
              <w:widowControl/>
              <w:snapToGrid w:val="0"/>
              <w:spacing w:line="5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EC7DD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计算机、通信电子、机械加工等污染小的技术密集型和劳动密集型行业企业，以及餐饮、娱乐、洗浴、汽车销售和维修等服务业企业</w:t>
            </w:r>
          </w:p>
        </w:tc>
        <w:tc>
          <w:tcPr>
            <w:tcW w:w="125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7DD6" w:rsidRPr="00EC7DD6" w:rsidRDefault="00EC7DD6" w:rsidP="00EC7D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91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7DD6" w:rsidRPr="00EC7DD6" w:rsidRDefault="00EC7DD6" w:rsidP="00EC7D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</w:p>
        </w:tc>
      </w:tr>
      <w:tr w:rsidR="00EC7DD6" w:rsidRPr="00EC7DD6" w:rsidTr="00EC7DD6">
        <w:trPr>
          <w:trHeight w:val="454"/>
          <w:jc w:val="center"/>
        </w:trPr>
        <w:tc>
          <w:tcPr>
            <w:tcW w:w="4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DD6" w:rsidRPr="00EC7DD6" w:rsidRDefault="00EC7DD6" w:rsidP="00EC7DD6">
            <w:pPr>
              <w:widowControl/>
              <w:snapToGrid w:val="0"/>
              <w:spacing w:line="5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EC7DD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4</w:t>
            </w:r>
          </w:p>
        </w:tc>
        <w:tc>
          <w:tcPr>
            <w:tcW w:w="9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DD6" w:rsidRPr="00EC7DD6" w:rsidRDefault="00EC7DD6" w:rsidP="00EC7DD6">
            <w:pPr>
              <w:widowControl/>
              <w:snapToGrid w:val="0"/>
              <w:spacing w:line="5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EC7DD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重大工程项目</w:t>
            </w:r>
          </w:p>
        </w:tc>
        <w:tc>
          <w:tcPr>
            <w:tcW w:w="14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DD6" w:rsidRPr="00EC7DD6" w:rsidRDefault="00EC7DD6" w:rsidP="00EC7DD6">
            <w:pPr>
              <w:widowControl/>
              <w:snapToGrid w:val="0"/>
              <w:spacing w:line="5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EC7DD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交通基建、水利工程等国家或地方重大项目</w:t>
            </w:r>
          </w:p>
        </w:tc>
        <w:tc>
          <w:tcPr>
            <w:tcW w:w="125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DD6" w:rsidRPr="00EC7DD6" w:rsidRDefault="00EC7DD6" w:rsidP="00EC7DD6">
            <w:pPr>
              <w:widowControl/>
              <w:snapToGrid w:val="0"/>
              <w:spacing w:line="5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EC7DD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近一年内已经进行过现场执法检查且无严重环境违法记录，或按要求安装在线监控设备并与生态环境部门联网的</w:t>
            </w:r>
            <w:r w:rsidRPr="00EC7DD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lastRenderedPageBreak/>
              <w:t>企业，可纳入清单</w:t>
            </w:r>
          </w:p>
        </w:tc>
        <w:tc>
          <w:tcPr>
            <w:tcW w:w="91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7DD6" w:rsidRPr="00EC7DD6" w:rsidRDefault="00EC7DD6" w:rsidP="00EC7D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</w:p>
        </w:tc>
      </w:tr>
      <w:tr w:rsidR="00EC7DD6" w:rsidRPr="00EC7DD6" w:rsidTr="00EC7DD6">
        <w:trPr>
          <w:trHeight w:val="723"/>
          <w:jc w:val="center"/>
        </w:trPr>
        <w:tc>
          <w:tcPr>
            <w:tcW w:w="4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DD6" w:rsidRPr="00EC7DD6" w:rsidRDefault="00EC7DD6" w:rsidP="00EC7DD6">
            <w:pPr>
              <w:widowControl/>
              <w:snapToGrid w:val="0"/>
              <w:spacing w:line="5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EC7DD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</w:t>
            </w:r>
          </w:p>
        </w:tc>
        <w:tc>
          <w:tcPr>
            <w:tcW w:w="9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DD6" w:rsidRPr="00EC7DD6" w:rsidRDefault="00EC7DD6" w:rsidP="00EC7DD6">
            <w:pPr>
              <w:widowControl/>
              <w:snapToGrid w:val="0"/>
              <w:spacing w:line="5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EC7DD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重点领域企业</w:t>
            </w:r>
          </w:p>
        </w:tc>
        <w:tc>
          <w:tcPr>
            <w:tcW w:w="14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DD6" w:rsidRPr="00EC7DD6" w:rsidRDefault="00EC7DD6" w:rsidP="00EC7DD6">
            <w:pPr>
              <w:widowControl/>
              <w:snapToGrid w:val="0"/>
              <w:spacing w:line="5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EC7DD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汽车制造，铁路、船舶、航空航天、电力装备制造等领域企业</w:t>
            </w:r>
          </w:p>
        </w:tc>
        <w:tc>
          <w:tcPr>
            <w:tcW w:w="125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7DD6" w:rsidRPr="00EC7DD6" w:rsidRDefault="00EC7DD6" w:rsidP="00EC7D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91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7DD6" w:rsidRPr="00EC7DD6" w:rsidRDefault="00EC7DD6" w:rsidP="00EC7D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</w:p>
        </w:tc>
      </w:tr>
      <w:tr w:rsidR="00EC7DD6" w:rsidRPr="00EC7DD6" w:rsidTr="00EC7DD6">
        <w:trPr>
          <w:trHeight w:val="1491"/>
          <w:jc w:val="center"/>
        </w:trPr>
        <w:tc>
          <w:tcPr>
            <w:tcW w:w="4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DD6" w:rsidRPr="00EC7DD6" w:rsidRDefault="00EC7DD6" w:rsidP="00EC7DD6">
            <w:pPr>
              <w:widowControl/>
              <w:snapToGrid w:val="0"/>
              <w:spacing w:line="5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EC7DD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lastRenderedPageBreak/>
              <w:t>6</w:t>
            </w:r>
          </w:p>
        </w:tc>
        <w:tc>
          <w:tcPr>
            <w:tcW w:w="9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DD6" w:rsidRPr="00EC7DD6" w:rsidRDefault="00EC7DD6" w:rsidP="00EC7DD6">
            <w:pPr>
              <w:widowControl/>
              <w:snapToGrid w:val="0"/>
              <w:spacing w:line="5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EC7DD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其他已经安装在线监控的企业</w:t>
            </w:r>
          </w:p>
        </w:tc>
        <w:tc>
          <w:tcPr>
            <w:tcW w:w="14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DD6" w:rsidRPr="00EC7DD6" w:rsidRDefault="00EC7DD6" w:rsidP="00EC7DD6">
            <w:pPr>
              <w:widowControl/>
              <w:snapToGrid w:val="0"/>
              <w:spacing w:line="5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EC7DD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在线监控设备与生态环境部门联网，且稳定运行的企业</w:t>
            </w:r>
          </w:p>
        </w:tc>
        <w:tc>
          <w:tcPr>
            <w:tcW w:w="12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DD6" w:rsidRPr="00EC7DD6" w:rsidRDefault="00EC7DD6" w:rsidP="00EC7DD6">
            <w:pPr>
              <w:widowControl/>
              <w:snapToGrid w:val="0"/>
              <w:spacing w:line="5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EC7DD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企业环境信用良好，一年内无环境违法记录，且在线监控数据稳定达标的企业，可不将其作为“双随机、一公开”重点监管对象</w:t>
            </w:r>
          </w:p>
        </w:tc>
        <w:tc>
          <w:tcPr>
            <w:tcW w:w="9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DD6" w:rsidRPr="00EC7DD6" w:rsidRDefault="00EC7DD6" w:rsidP="00EC7DD6">
            <w:pPr>
              <w:widowControl/>
              <w:snapToGrid w:val="0"/>
              <w:spacing w:line="5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EC7DD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将在线监控数据作为监管的重要依据，以非现场执法的方式开展执法监管为主</w:t>
            </w:r>
          </w:p>
        </w:tc>
      </w:tr>
    </w:tbl>
    <w:p w:rsidR="008E45EF" w:rsidRPr="00EC7DD6" w:rsidRDefault="008E45EF"/>
    <w:sectPr w:rsidR="008E45EF" w:rsidRPr="00EC7D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CB4" w:rsidRDefault="004E0CB4" w:rsidP="00EC7DD6">
      <w:r>
        <w:separator/>
      </w:r>
    </w:p>
  </w:endnote>
  <w:endnote w:type="continuationSeparator" w:id="0">
    <w:p w:rsidR="004E0CB4" w:rsidRDefault="004E0CB4" w:rsidP="00EC7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CB4" w:rsidRDefault="004E0CB4" w:rsidP="00EC7DD6">
      <w:r>
        <w:separator/>
      </w:r>
    </w:p>
  </w:footnote>
  <w:footnote w:type="continuationSeparator" w:id="0">
    <w:p w:rsidR="004E0CB4" w:rsidRDefault="004E0CB4" w:rsidP="00EC7D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B1C"/>
    <w:rsid w:val="00001616"/>
    <w:rsid w:val="00006B8E"/>
    <w:rsid w:val="00007253"/>
    <w:rsid w:val="00012D01"/>
    <w:rsid w:val="00015A91"/>
    <w:rsid w:val="00015C0E"/>
    <w:rsid w:val="0002018B"/>
    <w:rsid w:val="0002172E"/>
    <w:rsid w:val="00025A6E"/>
    <w:rsid w:val="00030362"/>
    <w:rsid w:val="00032392"/>
    <w:rsid w:val="00035E7B"/>
    <w:rsid w:val="0004010E"/>
    <w:rsid w:val="00041709"/>
    <w:rsid w:val="0005538F"/>
    <w:rsid w:val="00055A0D"/>
    <w:rsid w:val="00065123"/>
    <w:rsid w:val="000758C6"/>
    <w:rsid w:val="00076A52"/>
    <w:rsid w:val="0007738A"/>
    <w:rsid w:val="00080C35"/>
    <w:rsid w:val="00082272"/>
    <w:rsid w:val="000847FA"/>
    <w:rsid w:val="00094FD7"/>
    <w:rsid w:val="00097220"/>
    <w:rsid w:val="000A20AF"/>
    <w:rsid w:val="000A43C5"/>
    <w:rsid w:val="000B19D1"/>
    <w:rsid w:val="000B7B81"/>
    <w:rsid w:val="000C292D"/>
    <w:rsid w:val="000C634B"/>
    <w:rsid w:val="000C7A4B"/>
    <w:rsid w:val="000E0B55"/>
    <w:rsid w:val="000E1AB3"/>
    <w:rsid w:val="000E5F49"/>
    <w:rsid w:val="000F081A"/>
    <w:rsid w:val="000F111F"/>
    <w:rsid w:val="000F2652"/>
    <w:rsid w:val="000F3A16"/>
    <w:rsid w:val="000F4DA2"/>
    <w:rsid w:val="000F5AFD"/>
    <w:rsid w:val="0010090D"/>
    <w:rsid w:val="0010092A"/>
    <w:rsid w:val="00104B6A"/>
    <w:rsid w:val="001052D5"/>
    <w:rsid w:val="0010651C"/>
    <w:rsid w:val="00115AB8"/>
    <w:rsid w:val="00116024"/>
    <w:rsid w:val="00123A37"/>
    <w:rsid w:val="00125C32"/>
    <w:rsid w:val="00132F91"/>
    <w:rsid w:val="00141D55"/>
    <w:rsid w:val="00142293"/>
    <w:rsid w:val="0014268A"/>
    <w:rsid w:val="001478F2"/>
    <w:rsid w:val="00156D48"/>
    <w:rsid w:val="001611CC"/>
    <w:rsid w:val="001624E4"/>
    <w:rsid w:val="00163E72"/>
    <w:rsid w:val="00164B78"/>
    <w:rsid w:val="00165E78"/>
    <w:rsid w:val="00166E9B"/>
    <w:rsid w:val="001671B4"/>
    <w:rsid w:val="00172BD2"/>
    <w:rsid w:val="00173D14"/>
    <w:rsid w:val="001814BD"/>
    <w:rsid w:val="00182449"/>
    <w:rsid w:val="001835DE"/>
    <w:rsid w:val="001844E6"/>
    <w:rsid w:val="00185D87"/>
    <w:rsid w:val="0018659E"/>
    <w:rsid w:val="0019320F"/>
    <w:rsid w:val="00196FEB"/>
    <w:rsid w:val="00197CE0"/>
    <w:rsid w:val="001A0EC6"/>
    <w:rsid w:val="001B42D2"/>
    <w:rsid w:val="001B55D4"/>
    <w:rsid w:val="001C04EE"/>
    <w:rsid w:val="001C091F"/>
    <w:rsid w:val="001C4B9A"/>
    <w:rsid w:val="001C51BE"/>
    <w:rsid w:val="001D62C0"/>
    <w:rsid w:val="001D6EA9"/>
    <w:rsid w:val="001E0573"/>
    <w:rsid w:val="001E4973"/>
    <w:rsid w:val="001F5A34"/>
    <w:rsid w:val="00211C25"/>
    <w:rsid w:val="002155CC"/>
    <w:rsid w:val="00216F2C"/>
    <w:rsid w:val="002207E3"/>
    <w:rsid w:val="00226D4A"/>
    <w:rsid w:val="00233DDB"/>
    <w:rsid w:val="00237719"/>
    <w:rsid w:val="002425B7"/>
    <w:rsid w:val="00243585"/>
    <w:rsid w:val="00245A0A"/>
    <w:rsid w:val="002466F9"/>
    <w:rsid w:val="00266AEC"/>
    <w:rsid w:val="00266BAF"/>
    <w:rsid w:val="00270B96"/>
    <w:rsid w:val="00286141"/>
    <w:rsid w:val="00290C56"/>
    <w:rsid w:val="00292728"/>
    <w:rsid w:val="002A0320"/>
    <w:rsid w:val="002A2E35"/>
    <w:rsid w:val="002B5416"/>
    <w:rsid w:val="002C2712"/>
    <w:rsid w:val="002C3305"/>
    <w:rsid w:val="002C364D"/>
    <w:rsid w:val="002C557E"/>
    <w:rsid w:val="002D077A"/>
    <w:rsid w:val="002D0D79"/>
    <w:rsid w:val="002E194F"/>
    <w:rsid w:val="002E451B"/>
    <w:rsid w:val="002E4679"/>
    <w:rsid w:val="002E6AA1"/>
    <w:rsid w:val="002F4883"/>
    <w:rsid w:val="002F58E6"/>
    <w:rsid w:val="003039F6"/>
    <w:rsid w:val="003105B9"/>
    <w:rsid w:val="00310E9F"/>
    <w:rsid w:val="00316D5F"/>
    <w:rsid w:val="00325CCD"/>
    <w:rsid w:val="00331B3F"/>
    <w:rsid w:val="00333CD6"/>
    <w:rsid w:val="00333F66"/>
    <w:rsid w:val="0033668F"/>
    <w:rsid w:val="00336BF6"/>
    <w:rsid w:val="00340813"/>
    <w:rsid w:val="003415A9"/>
    <w:rsid w:val="00343E47"/>
    <w:rsid w:val="00344465"/>
    <w:rsid w:val="003451E3"/>
    <w:rsid w:val="00360CB6"/>
    <w:rsid w:val="00366492"/>
    <w:rsid w:val="00367D62"/>
    <w:rsid w:val="00371411"/>
    <w:rsid w:val="003844AC"/>
    <w:rsid w:val="00390F49"/>
    <w:rsid w:val="00393D85"/>
    <w:rsid w:val="003A1FA0"/>
    <w:rsid w:val="003B6B17"/>
    <w:rsid w:val="003C269C"/>
    <w:rsid w:val="003C2FE6"/>
    <w:rsid w:val="003C5A15"/>
    <w:rsid w:val="003D2345"/>
    <w:rsid w:val="003D38B2"/>
    <w:rsid w:val="003D500C"/>
    <w:rsid w:val="003D7085"/>
    <w:rsid w:val="003D787A"/>
    <w:rsid w:val="003E1643"/>
    <w:rsid w:val="003E7BCE"/>
    <w:rsid w:val="003F5F77"/>
    <w:rsid w:val="003F7A93"/>
    <w:rsid w:val="004002F0"/>
    <w:rsid w:val="00400E8A"/>
    <w:rsid w:val="004102DD"/>
    <w:rsid w:val="0041126E"/>
    <w:rsid w:val="00414743"/>
    <w:rsid w:val="0041539D"/>
    <w:rsid w:val="00423841"/>
    <w:rsid w:val="00435E58"/>
    <w:rsid w:val="0043683D"/>
    <w:rsid w:val="00442CB9"/>
    <w:rsid w:val="00445B30"/>
    <w:rsid w:val="00445E50"/>
    <w:rsid w:val="00450CC1"/>
    <w:rsid w:val="00451207"/>
    <w:rsid w:val="0045440B"/>
    <w:rsid w:val="004571A9"/>
    <w:rsid w:val="00460388"/>
    <w:rsid w:val="0046181A"/>
    <w:rsid w:val="004627AF"/>
    <w:rsid w:val="0048328D"/>
    <w:rsid w:val="00486795"/>
    <w:rsid w:val="00486C55"/>
    <w:rsid w:val="00494FBD"/>
    <w:rsid w:val="004A0079"/>
    <w:rsid w:val="004A128B"/>
    <w:rsid w:val="004A6812"/>
    <w:rsid w:val="004C42C1"/>
    <w:rsid w:val="004C4F1E"/>
    <w:rsid w:val="004C58F1"/>
    <w:rsid w:val="004D2157"/>
    <w:rsid w:val="004D24E8"/>
    <w:rsid w:val="004D60B8"/>
    <w:rsid w:val="004E0CB4"/>
    <w:rsid w:val="004E27D9"/>
    <w:rsid w:val="004E3D62"/>
    <w:rsid w:val="004F6350"/>
    <w:rsid w:val="005011A9"/>
    <w:rsid w:val="00501880"/>
    <w:rsid w:val="00502A7D"/>
    <w:rsid w:val="005051BE"/>
    <w:rsid w:val="00511A57"/>
    <w:rsid w:val="0052273C"/>
    <w:rsid w:val="00522B7B"/>
    <w:rsid w:val="0052501A"/>
    <w:rsid w:val="00525C88"/>
    <w:rsid w:val="00526600"/>
    <w:rsid w:val="005340BE"/>
    <w:rsid w:val="00536DDC"/>
    <w:rsid w:val="0054279A"/>
    <w:rsid w:val="00544A65"/>
    <w:rsid w:val="00545D55"/>
    <w:rsid w:val="00550DC7"/>
    <w:rsid w:val="00550FEC"/>
    <w:rsid w:val="0055168A"/>
    <w:rsid w:val="005538FF"/>
    <w:rsid w:val="00561C76"/>
    <w:rsid w:val="00563484"/>
    <w:rsid w:val="005648EA"/>
    <w:rsid w:val="00565929"/>
    <w:rsid w:val="00573D11"/>
    <w:rsid w:val="0057465E"/>
    <w:rsid w:val="00584D58"/>
    <w:rsid w:val="00585865"/>
    <w:rsid w:val="00586224"/>
    <w:rsid w:val="005928CA"/>
    <w:rsid w:val="00594119"/>
    <w:rsid w:val="0059413B"/>
    <w:rsid w:val="00595262"/>
    <w:rsid w:val="00595954"/>
    <w:rsid w:val="005A30EA"/>
    <w:rsid w:val="005B4EA4"/>
    <w:rsid w:val="005C1010"/>
    <w:rsid w:val="005C7293"/>
    <w:rsid w:val="005D5EA9"/>
    <w:rsid w:val="005D6369"/>
    <w:rsid w:val="005E0C86"/>
    <w:rsid w:val="005E62A1"/>
    <w:rsid w:val="005E6B55"/>
    <w:rsid w:val="005E7424"/>
    <w:rsid w:val="005E7B1A"/>
    <w:rsid w:val="005F5609"/>
    <w:rsid w:val="005F5986"/>
    <w:rsid w:val="005F648A"/>
    <w:rsid w:val="006014A7"/>
    <w:rsid w:val="006051CF"/>
    <w:rsid w:val="00610AE4"/>
    <w:rsid w:val="00610CE0"/>
    <w:rsid w:val="00615C80"/>
    <w:rsid w:val="00615FD8"/>
    <w:rsid w:val="00617ED7"/>
    <w:rsid w:val="006224AA"/>
    <w:rsid w:val="00650744"/>
    <w:rsid w:val="00650CB8"/>
    <w:rsid w:val="00651915"/>
    <w:rsid w:val="00655238"/>
    <w:rsid w:val="006569A3"/>
    <w:rsid w:val="00666A03"/>
    <w:rsid w:val="0067378C"/>
    <w:rsid w:val="0067730B"/>
    <w:rsid w:val="00682D78"/>
    <w:rsid w:val="00684C21"/>
    <w:rsid w:val="00690A67"/>
    <w:rsid w:val="00690A93"/>
    <w:rsid w:val="0069702C"/>
    <w:rsid w:val="006A2270"/>
    <w:rsid w:val="006A36E0"/>
    <w:rsid w:val="006A74EB"/>
    <w:rsid w:val="006A76C1"/>
    <w:rsid w:val="006B39D2"/>
    <w:rsid w:val="006B58A5"/>
    <w:rsid w:val="006B6105"/>
    <w:rsid w:val="006C75FB"/>
    <w:rsid w:val="006D14ED"/>
    <w:rsid w:val="006D4913"/>
    <w:rsid w:val="006D54C0"/>
    <w:rsid w:val="006E238F"/>
    <w:rsid w:val="006F1720"/>
    <w:rsid w:val="006F1FF9"/>
    <w:rsid w:val="006F351D"/>
    <w:rsid w:val="006F62AA"/>
    <w:rsid w:val="0070035F"/>
    <w:rsid w:val="007056B5"/>
    <w:rsid w:val="00705CEC"/>
    <w:rsid w:val="00707435"/>
    <w:rsid w:val="0072128C"/>
    <w:rsid w:val="00726171"/>
    <w:rsid w:val="007271B3"/>
    <w:rsid w:val="00733D3F"/>
    <w:rsid w:val="0073478A"/>
    <w:rsid w:val="00737F96"/>
    <w:rsid w:val="00752A54"/>
    <w:rsid w:val="00760B03"/>
    <w:rsid w:val="00767A44"/>
    <w:rsid w:val="00770AA4"/>
    <w:rsid w:val="0077586C"/>
    <w:rsid w:val="0078786B"/>
    <w:rsid w:val="00790250"/>
    <w:rsid w:val="00791BEA"/>
    <w:rsid w:val="007979A3"/>
    <w:rsid w:val="007A0CBD"/>
    <w:rsid w:val="007B1B83"/>
    <w:rsid w:val="007B4C66"/>
    <w:rsid w:val="007B6955"/>
    <w:rsid w:val="007C02BB"/>
    <w:rsid w:val="007C68C6"/>
    <w:rsid w:val="007D4FC2"/>
    <w:rsid w:val="007D6811"/>
    <w:rsid w:val="007E2244"/>
    <w:rsid w:val="007E4091"/>
    <w:rsid w:val="007E6B7F"/>
    <w:rsid w:val="008010CE"/>
    <w:rsid w:val="0080238E"/>
    <w:rsid w:val="00817194"/>
    <w:rsid w:val="008221ED"/>
    <w:rsid w:val="00822BA9"/>
    <w:rsid w:val="008301A1"/>
    <w:rsid w:val="00830B79"/>
    <w:rsid w:val="00841CDD"/>
    <w:rsid w:val="00841F7B"/>
    <w:rsid w:val="008432E9"/>
    <w:rsid w:val="00850EBB"/>
    <w:rsid w:val="00851FB7"/>
    <w:rsid w:val="00857115"/>
    <w:rsid w:val="00864690"/>
    <w:rsid w:val="00866A19"/>
    <w:rsid w:val="00870E21"/>
    <w:rsid w:val="00873FC2"/>
    <w:rsid w:val="00875C9A"/>
    <w:rsid w:val="008762BC"/>
    <w:rsid w:val="008806C9"/>
    <w:rsid w:val="008808EF"/>
    <w:rsid w:val="00880AE2"/>
    <w:rsid w:val="00891B61"/>
    <w:rsid w:val="00892FE1"/>
    <w:rsid w:val="008960E1"/>
    <w:rsid w:val="00897091"/>
    <w:rsid w:val="008B0D5D"/>
    <w:rsid w:val="008B6490"/>
    <w:rsid w:val="008C1149"/>
    <w:rsid w:val="008C236B"/>
    <w:rsid w:val="008C6775"/>
    <w:rsid w:val="008C6D3E"/>
    <w:rsid w:val="008D15DF"/>
    <w:rsid w:val="008D3FB8"/>
    <w:rsid w:val="008E3C69"/>
    <w:rsid w:val="008E40DB"/>
    <w:rsid w:val="008E45EF"/>
    <w:rsid w:val="008E5307"/>
    <w:rsid w:val="008F01FA"/>
    <w:rsid w:val="008F191E"/>
    <w:rsid w:val="008F2E1F"/>
    <w:rsid w:val="009076A3"/>
    <w:rsid w:val="00912327"/>
    <w:rsid w:val="0091306F"/>
    <w:rsid w:val="00916D13"/>
    <w:rsid w:val="009244AA"/>
    <w:rsid w:val="00933CDA"/>
    <w:rsid w:val="0093557E"/>
    <w:rsid w:val="00936CA3"/>
    <w:rsid w:val="009407E2"/>
    <w:rsid w:val="00941CC0"/>
    <w:rsid w:val="0094239B"/>
    <w:rsid w:val="0094255A"/>
    <w:rsid w:val="00947897"/>
    <w:rsid w:val="009573F9"/>
    <w:rsid w:val="0096154B"/>
    <w:rsid w:val="00962039"/>
    <w:rsid w:val="00962736"/>
    <w:rsid w:val="00964514"/>
    <w:rsid w:val="00966CF7"/>
    <w:rsid w:val="009677E3"/>
    <w:rsid w:val="00967FE7"/>
    <w:rsid w:val="00980400"/>
    <w:rsid w:val="0098380F"/>
    <w:rsid w:val="00983FA6"/>
    <w:rsid w:val="009937BF"/>
    <w:rsid w:val="009A0142"/>
    <w:rsid w:val="009B3BDD"/>
    <w:rsid w:val="009B4FED"/>
    <w:rsid w:val="009C00D9"/>
    <w:rsid w:val="009C5460"/>
    <w:rsid w:val="009D0AD3"/>
    <w:rsid w:val="009D0C15"/>
    <w:rsid w:val="009D1F5C"/>
    <w:rsid w:val="009D3DAE"/>
    <w:rsid w:val="009D4849"/>
    <w:rsid w:val="009D5E9D"/>
    <w:rsid w:val="009D77F2"/>
    <w:rsid w:val="009E29CA"/>
    <w:rsid w:val="009E3002"/>
    <w:rsid w:val="009E3FA7"/>
    <w:rsid w:val="009F52B0"/>
    <w:rsid w:val="00A04F96"/>
    <w:rsid w:val="00A1463F"/>
    <w:rsid w:val="00A24E6E"/>
    <w:rsid w:val="00A31DB4"/>
    <w:rsid w:val="00A348E1"/>
    <w:rsid w:val="00A41E09"/>
    <w:rsid w:val="00A42558"/>
    <w:rsid w:val="00A605D5"/>
    <w:rsid w:val="00A62A7B"/>
    <w:rsid w:val="00A65AA2"/>
    <w:rsid w:val="00A676D7"/>
    <w:rsid w:val="00A67C0B"/>
    <w:rsid w:val="00A67F26"/>
    <w:rsid w:val="00A713BD"/>
    <w:rsid w:val="00A82292"/>
    <w:rsid w:val="00A83F3A"/>
    <w:rsid w:val="00A86791"/>
    <w:rsid w:val="00A966D0"/>
    <w:rsid w:val="00A974EE"/>
    <w:rsid w:val="00A97B6D"/>
    <w:rsid w:val="00AA3334"/>
    <w:rsid w:val="00AA5A24"/>
    <w:rsid w:val="00AB15D5"/>
    <w:rsid w:val="00AB35E8"/>
    <w:rsid w:val="00AB3C5B"/>
    <w:rsid w:val="00AB47EA"/>
    <w:rsid w:val="00AB561D"/>
    <w:rsid w:val="00AB5B1A"/>
    <w:rsid w:val="00AC0A65"/>
    <w:rsid w:val="00AC5584"/>
    <w:rsid w:val="00AC6431"/>
    <w:rsid w:val="00AD0977"/>
    <w:rsid w:val="00AD0CDD"/>
    <w:rsid w:val="00AD28BE"/>
    <w:rsid w:val="00AD587F"/>
    <w:rsid w:val="00AD65AA"/>
    <w:rsid w:val="00AD77CB"/>
    <w:rsid w:val="00AE7CEB"/>
    <w:rsid w:val="00AF347A"/>
    <w:rsid w:val="00AF796A"/>
    <w:rsid w:val="00B04DE5"/>
    <w:rsid w:val="00B06787"/>
    <w:rsid w:val="00B07FA9"/>
    <w:rsid w:val="00B1369B"/>
    <w:rsid w:val="00B14E83"/>
    <w:rsid w:val="00B16FB3"/>
    <w:rsid w:val="00B20A64"/>
    <w:rsid w:val="00B21607"/>
    <w:rsid w:val="00B24E98"/>
    <w:rsid w:val="00B27504"/>
    <w:rsid w:val="00B327E6"/>
    <w:rsid w:val="00B36C2B"/>
    <w:rsid w:val="00B42774"/>
    <w:rsid w:val="00B53586"/>
    <w:rsid w:val="00B60E9C"/>
    <w:rsid w:val="00B63B39"/>
    <w:rsid w:val="00B75EF3"/>
    <w:rsid w:val="00B85F20"/>
    <w:rsid w:val="00B92940"/>
    <w:rsid w:val="00B97930"/>
    <w:rsid w:val="00BA7634"/>
    <w:rsid w:val="00BA767F"/>
    <w:rsid w:val="00BB2DF9"/>
    <w:rsid w:val="00BB361E"/>
    <w:rsid w:val="00BB4552"/>
    <w:rsid w:val="00BB5349"/>
    <w:rsid w:val="00BC1D39"/>
    <w:rsid w:val="00BC4CF5"/>
    <w:rsid w:val="00BC7A40"/>
    <w:rsid w:val="00BD05C1"/>
    <w:rsid w:val="00BD208A"/>
    <w:rsid w:val="00BD4D3C"/>
    <w:rsid w:val="00BD6586"/>
    <w:rsid w:val="00BE4007"/>
    <w:rsid w:val="00BE6E98"/>
    <w:rsid w:val="00BF00B8"/>
    <w:rsid w:val="00BF04B4"/>
    <w:rsid w:val="00BF3B0C"/>
    <w:rsid w:val="00C010F0"/>
    <w:rsid w:val="00C018BE"/>
    <w:rsid w:val="00C05D23"/>
    <w:rsid w:val="00C22B30"/>
    <w:rsid w:val="00C2489F"/>
    <w:rsid w:val="00C24E98"/>
    <w:rsid w:val="00C25D4F"/>
    <w:rsid w:val="00C25DBB"/>
    <w:rsid w:val="00C32737"/>
    <w:rsid w:val="00C348F3"/>
    <w:rsid w:val="00C357BA"/>
    <w:rsid w:val="00C368F7"/>
    <w:rsid w:val="00C40191"/>
    <w:rsid w:val="00C402BB"/>
    <w:rsid w:val="00C458C2"/>
    <w:rsid w:val="00C52FC8"/>
    <w:rsid w:val="00C548C2"/>
    <w:rsid w:val="00C548E1"/>
    <w:rsid w:val="00C560B8"/>
    <w:rsid w:val="00C57CF8"/>
    <w:rsid w:val="00C57FD2"/>
    <w:rsid w:val="00C60D89"/>
    <w:rsid w:val="00C61D1C"/>
    <w:rsid w:val="00C623A9"/>
    <w:rsid w:val="00C65885"/>
    <w:rsid w:val="00C672EA"/>
    <w:rsid w:val="00C72689"/>
    <w:rsid w:val="00C75FFC"/>
    <w:rsid w:val="00C764A8"/>
    <w:rsid w:val="00C80AA0"/>
    <w:rsid w:val="00C835A0"/>
    <w:rsid w:val="00C83935"/>
    <w:rsid w:val="00C8588E"/>
    <w:rsid w:val="00C9449B"/>
    <w:rsid w:val="00CA1611"/>
    <w:rsid w:val="00CA1B1C"/>
    <w:rsid w:val="00CA3DC0"/>
    <w:rsid w:val="00CA3F14"/>
    <w:rsid w:val="00CA4B41"/>
    <w:rsid w:val="00CB3E50"/>
    <w:rsid w:val="00CB504E"/>
    <w:rsid w:val="00CD0949"/>
    <w:rsid w:val="00CD0EE6"/>
    <w:rsid w:val="00CD42E2"/>
    <w:rsid w:val="00CD55EC"/>
    <w:rsid w:val="00CD77F4"/>
    <w:rsid w:val="00CD7849"/>
    <w:rsid w:val="00CE2F40"/>
    <w:rsid w:val="00CE40B1"/>
    <w:rsid w:val="00CF639D"/>
    <w:rsid w:val="00D01A10"/>
    <w:rsid w:val="00D025D7"/>
    <w:rsid w:val="00D0588C"/>
    <w:rsid w:val="00D141DD"/>
    <w:rsid w:val="00D20241"/>
    <w:rsid w:val="00D21C00"/>
    <w:rsid w:val="00D2284E"/>
    <w:rsid w:val="00D22AB3"/>
    <w:rsid w:val="00D23D72"/>
    <w:rsid w:val="00D24D4E"/>
    <w:rsid w:val="00D310D7"/>
    <w:rsid w:val="00D32101"/>
    <w:rsid w:val="00D371EF"/>
    <w:rsid w:val="00D4069D"/>
    <w:rsid w:val="00D40B78"/>
    <w:rsid w:val="00D41238"/>
    <w:rsid w:val="00D42323"/>
    <w:rsid w:val="00D44D9D"/>
    <w:rsid w:val="00D468FF"/>
    <w:rsid w:val="00D46921"/>
    <w:rsid w:val="00D46C99"/>
    <w:rsid w:val="00D502E1"/>
    <w:rsid w:val="00D52C35"/>
    <w:rsid w:val="00D52D48"/>
    <w:rsid w:val="00D56471"/>
    <w:rsid w:val="00D568A6"/>
    <w:rsid w:val="00D5767D"/>
    <w:rsid w:val="00D6344A"/>
    <w:rsid w:val="00D74351"/>
    <w:rsid w:val="00D758A0"/>
    <w:rsid w:val="00D825B9"/>
    <w:rsid w:val="00D9378B"/>
    <w:rsid w:val="00D93B9F"/>
    <w:rsid w:val="00D96E16"/>
    <w:rsid w:val="00D97457"/>
    <w:rsid w:val="00DA230F"/>
    <w:rsid w:val="00DA2E7B"/>
    <w:rsid w:val="00DA388C"/>
    <w:rsid w:val="00DB01BC"/>
    <w:rsid w:val="00DB15C1"/>
    <w:rsid w:val="00DB46E7"/>
    <w:rsid w:val="00DB4E82"/>
    <w:rsid w:val="00DB6456"/>
    <w:rsid w:val="00DB65BC"/>
    <w:rsid w:val="00DB7121"/>
    <w:rsid w:val="00DC11A3"/>
    <w:rsid w:val="00DE175E"/>
    <w:rsid w:val="00DE4F1D"/>
    <w:rsid w:val="00DE6914"/>
    <w:rsid w:val="00DE700F"/>
    <w:rsid w:val="00DF44D3"/>
    <w:rsid w:val="00DF54EB"/>
    <w:rsid w:val="00E0071D"/>
    <w:rsid w:val="00E17471"/>
    <w:rsid w:val="00E17764"/>
    <w:rsid w:val="00E22CB5"/>
    <w:rsid w:val="00E320D8"/>
    <w:rsid w:val="00E343C7"/>
    <w:rsid w:val="00E347E4"/>
    <w:rsid w:val="00E34D1C"/>
    <w:rsid w:val="00E3613E"/>
    <w:rsid w:val="00E36EA7"/>
    <w:rsid w:val="00E4579A"/>
    <w:rsid w:val="00E468C7"/>
    <w:rsid w:val="00E50D97"/>
    <w:rsid w:val="00E552EB"/>
    <w:rsid w:val="00E559E9"/>
    <w:rsid w:val="00E61842"/>
    <w:rsid w:val="00E65098"/>
    <w:rsid w:val="00E65F10"/>
    <w:rsid w:val="00E77A3A"/>
    <w:rsid w:val="00E835FD"/>
    <w:rsid w:val="00E86D38"/>
    <w:rsid w:val="00E918B6"/>
    <w:rsid w:val="00E92206"/>
    <w:rsid w:val="00E94A7A"/>
    <w:rsid w:val="00E94ADF"/>
    <w:rsid w:val="00EA0B79"/>
    <w:rsid w:val="00EA159E"/>
    <w:rsid w:val="00EA260A"/>
    <w:rsid w:val="00EA3959"/>
    <w:rsid w:val="00EA6558"/>
    <w:rsid w:val="00EB70DB"/>
    <w:rsid w:val="00EC07E2"/>
    <w:rsid w:val="00EC0FB0"/>
    <w:rsid w:val="00EC213C"/>
    <w:rsid w:val="00EC31CD"/>
    <w:rsid w:val="00EC5B40"/>
    <w:rsid w:val="00EC7DD6"/>
    <w:rsid w:val="00ED1477"/>
    <w:rsid w:val="00ED2E48"/>
    <w:rsid w:val="00ED33EC"/>
    <w:rsid w:val="00ED3F98"/>
    <w:rsid w:val="00ED49F1"/>
    <w:rsid w:val="00ED5934"/>
    <w:rsid w:val="00EE12CE"/>
    <w:rsid w:val="00EE5544"/>
    <w:rsid w:val="00EF02AF"/>
    <w:rsid w:val="00EF0951"/>
    <w:rsid w:val="00EF19BA"/>
    <w:rsid w:val="00EF1A0B"/>
    <w:rsid w:val="00EF27EC"/>
    <w:rsid w:val="00F01C2A"/>
    <w:rsid w:val="00F11F5E"/>
    <w:rsid w:val="00F1646B"/>
    <w:rsid w:val="00F17F8A"/>
    <w:rsid w:val="00F21F55"/>
    <w:rsid w:val="00F22321"/>
    <w:rsid w:val="00F2574E"/>
    <w:rsid w:val="00F331C9"/>
    <w:rsid w:val="00F36932"/>
    <w:rsid w:val="00F37361"/>
    <w:rsid w:val="00F4095B"/>
    <w:rsid w:val="00F43296"/>
    <w:rsid w:val="00F4412A"/>
    <w:rsid w:val="00F451D8"/>
    <w:rsid w:val="00F532B4"/>
    <w:rsid w:val="00F534E9"/>
    <w:rsid w:val="00F54840"/>
    <w:rsid w:val="00F577AA"/>
    <w:rsid w:val="00F57A34"/>
    <w:rsid w:val="00F62F91"/>
    <w:rsid w:val="00F7003D"/>
    <w:rsid w:val="00F72601"/>
    <w:rsid w:val="00F72D59"/>
    <w:rsid w:val="00F74FCD"/>
    <w:rsid w:val="00F75FD2"/>
    <w:rsid w:val="00F761EB"/>
    <w:rsid w:val="00F81713"/>
    <w:rsid w:val="00F83A98"/>
    <w:rsid w:val="00F8641E"/>
    <w:rsid w:val="00F875AF"/>
    <w:rsid w:val="00F90A95"/>
    <w:rsid w:val="00F92291"/>
    <w:rsid w:val="00F930CA"/>
    <w:rsid w:val="00F96720"/>
    <w:rsid w:val="00F96DCD"/>
    <w:rsid w:val="00F97B54"/>
    <w:rsid w:val="00FA108A"/>
    <w:rsid w:val="00FA30FD"/>
    <w:rsid w:val="00FA6E60"/>
    <w:rsid w:val="00FC0F5C"/>
    <w:rsid w:val="00FC60EC"/>
    <w:rsid w:val="00FC636D"/>
    <w:rsid w:val="00FC73F1"/>
    <w:rsid w:val="00FD2F5F"/>
    <w:rsid w:val="00FD4311"/>
    <w:rsid w:val="00FD6473"/>
    <w:rsid w:val="00FD70C9"/>
    <w:rsid w:val="00FE313E"/>
    <w:rsid w:val="00FE4D3B"/>
    <w:rsid w:val="00FF0FE1"/>
    <w:rsid w:val="00FF2E20"/>
    <w:rsid w:val="00FF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7D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7D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7D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7DD6"/>
    <w:rPr>
      <w:sz w:val="18"/>
      <w:szCs w:val="18"/>
    </w:rPr>
  </w:style>
  <w:style w:type="character" w:customStyle="1" w:styleId="15">
    <w:name w:val="15"/>
    <w:basedOn w:val="a0"/>
    <w:rsid w:val="00EC7DD6"/>
  </w:style>
  <w:style w:type="paragraph" w:styleId="a5">
    <w:name w:val="Balloon Text"/>
    <w:basedOn w:val="a"/>
    <w:link w:val="Char1"/>
    <w:uiPriority w:val="99"/>
    <w:semiHidden/>
    <w:unhideWhenUsed/>
    <w:rsid w:val="00EC7DD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C7DD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7D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7D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7D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7DD6"/>
    <w:rPr>
      <w:sz w:val="18"/>
      <w:szCs w:val="18"/>
    </w:rPr>
  </w:style>
  <w:style w:type="character" w:customStyle="1" w:styleId="15">
    <w:name w:val="15"/>
    <w:basedOn w:val="a0"/>
    <w:rsid w:val="00EC7DD6"/>
  </w:style>
  <w:style w:type="paragraph" w:styleId="a5">
    <w:name w:val="Balloon Text"/>
    <w:basedOn w:val="a"/>
    <w:link w:val="Char1"/>
    <w:uiPriority w:val="99"/>
    <w:semiHidden/>
    <w:unhideWhenUsed/>
    <w:rsid w:val="00EC7DD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C7D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5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2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2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1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143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3" w:color="E8E8E8"/>
                        <w:left w:val="single" w:sz="6" w:space="30" w:color="E8E8E8"/>
                        <w:bottom w:val="single" w:sz="6" w:space="23" w:color="E8E8E8"/>
                        <w:right w:val="single" w:sz="6" w:space="30" w:color="E8E8E8"/>
                      </w:divBdr>
                      <w:divsChild>
                        <w:div w:id="378290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89</Words>
  <Characters>513</Characters>
  <Application>Microsoft Office Word</Application>
  <DocSecurity>0</DocSecurity>
  <Lines>4</Lines>
  <Paragraphs>1</Paragraphs>
  <ScaleCrop>false</ScaleCrop>
  <Company>Sky123.Org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韩长鹏</dc:creator>
  <cp:keywords/>
  <dc:description/>
  <cp:lastModifiedBy>韩长鹏</cp:lastModifiedBy>
  <cp:revision>2</cp:revision>
  <cp:lastPrinted>2020-03-05T05:17:00Z</cp:lastPrinted>
  <dcterms:created xsi:type="dcterms:W3CDTF">2020-03-05T05:15:00Z</dcterms:created>
  <dcterms:modified xsi:type="dcterms:W3CDTF">2020-03-05T05:18:00Z</dcterms:modified>
</cp:coreProperties>
</file>